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2B890" w14:textId="77777777" w:rsidR="004E3CF6" w:rsidRDefault="004E3CF6" w:rsidP="004E3CF6">
      <w:pPr>
        <w:tabs>
          <w:tab w:val="left" w:pos="1654"/>
        </w:tabs>
        <w:jc w:val="center"/>
        <w:rPr>
          <w:rFonts w:ascii="Times New Roman" w:hAnsi="Times New Roman" w:cs="Times New Roman"/>
          <w:b/>
          <w:bCs/>
          <w:color w:val="6C0000"/>
          <w:sz w:val="22"/>
          <w:szCs w:val="22"/>
        </w:rPr>
      </w:pPr>
      <w:r w:rsidRPr="001B7BD9">
        <w:rPr>
          <w:rFonts w:ascii="Times New Roman" w:hAnsi="Times New Roman" w:cs="Times New Roman"/>
          <w:b/>
          <w:bCs/>
          <w:color w:val="6C0000"/>
          <w:sz w:val="22"/>
          <w:szCs w:val="22"/>
        </w:rPr>
        <w:t>Asesoría normativa para la elaboración de reglamento interno</w:t>
      </w:r>
    </w:p>
    <w:p w14:paraId="208F6673" w14:textId="77777777" w:rsidR="004E3CF6" w:rsidRDefault="004E3CF6" w:rsidP="004E3CF6">
      <w:pPr>
        <w:tabs>
          <w:tab w:val="left" w:pos="1654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noProof/>
          <w:color w:val="6C0000"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0018E434" wp14:editId="55F753DD">
            <wp:simplePos x="0" y="0"/>
            <wp:positionH relativeFrom="column">
              <wp:posOffset>2869565</wp:posOffset>
            </wp:positionH>
            <wp:positionV relativeFrom="paragraph">
              <wp:posOffset>853720</wp:posOffset>
            </wp:positionV>
            <wp:extent cx="3001833" cy="3996000"/>
            <wp:effectExtent l="0" t="0" r="8255" b="5080"/>
            <wp:wrapSquare wrapText="bothSides"/>
            <wp:docPr id="1373087247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833" cy="399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6BE3">
        <w:rPr>
          <w:rFonts w:ascii="Times New Roman" w:hAnsi="Times New Roman" w:cs="Times New Roman"/>
          <w:sz w:val="22"/>
          <w:szCs w:val="22"/>
        </w:rPr>
        <w:t>Se brindaron cuatro asesorías especializadas para la elaboración de Sistemas Normativos Internos en las comunidades de Maney, Apartadero, Zothé y Tlaxcalilla, con el propósito de fortalecer su organización comunitaria y garantizar el ejercicio pleno de sus derechos colectivos.</w:t>
      </w:r>
      <w:r>
        <w:rPr>
          <w:rFonts w:ascii="Times New Roman" w:hAnsi="Times New Roman" w:cs="Times New Roman"/>
          <w:sz w:val="22"/>
          <w:szCs w:val="22"/>
        </w:rPr>
        <w:t xml:space="preserve"> Actualmente, se encuentran en revisión. </w:t>
      </w:r>
    </w:p>
    <w:p w14:paraId="385A0040" w14:textId="77777777" w:rsidR="004E3CF6" w:rsidRDefault="004E3CF6" w:rsidP="004E3CF6">
      <w:pPr>
        <w:tabs>
          <w:tab w:val="left" w:pos="1654"/>
        </w:tabs>
        <w:jc w:val="both"/>
        <w:rPr>
          <w:rFonts w:ascii="Times New Roman" w:hAnsi="Times New Roman" w:cs="Times New Roman"/>
          <w:b/>
          <w:bCs/>
          <w:color w:val="6C0000"/>
          <w:sz w:val="22"/>
          <w:szCs w:val="22"/>
        </w:rPr>
      </w:pPr>
      <w:r>
        <w:rPr>
          <w:rFonts w:ascii="Times New Roman" w:hAnsi="Times New Roman" w:cs="Times New Roman"/>
          <w:b/>
          <w:bCs/>
          <w:noProof/>
          <w:color w:val="6C0000"/>
          <w:sz w:val="22"/>
          <w:szCs w:val="22"/>
        </w:rPr>
        <w:drawing>
          <wp:anchor distT="0" distB="0" distL="114300" distR="114300" simplePos="0" relativeHeight="251661312" behindDoc="0" locked="0" layoutInCell="1" allowOverlap="1" wp14:anchorId="0C592F3D" wp14:editId="5475F221">
            <wp:simplePos x="0" y="0"/>
            <wp:positionH relativeFrom="margin">
              <wp:posOffset>1582242</wp:posOffset>
            </wp:positionH>
            <wp:positionV relativeFrom="paragraph">
              <wp:posOffset>4024909</wp:posOffset>
            </wp:positionV>
            <wp:extent cx="2146935" cy="2862580"/>
            <wp:effectExtent l="0" t="0" r="5715" b="0"/>
            <wp:wrapSquare wrapText="bothSides"/>
            <wp:docPr id="1214110902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935" cy="2862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color w:val="6C0000"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4BD6B3F4" wp14:editId="06C27AED">
            <wp:simplePos x="0" y="0"/>
            <wp:positionH relativeFrom="margin">
              <wp:posOffset>140894</wp:posOffset>
            </wp:positionH>
            <wp:positionV relativeFrom="paragraph">
              <wp:posOffset>7620</wp:posOffset>
            </wp:positionV>
            <wp:extent cx="2662555" cy="3994150"/>
            <wp:effectExtent l="0" t="0" r="4445" b="6350"/>
            <wp:wrapSquare wrapText="bothSides"/>
            <wp:docPr id="332287476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555" cy="3994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C8731C" w14:textId="77777777" w:rsidR="004E3CF6" w:rsidRDefault="004E3CF6" w:rsidP="004E3CF6">
      <w:pPr>
        <w:tabs>
          <w:tab w:val="left" w:pos="1654"/>
        </w:tabs>
        <w:jc w:val="center"/>
        <w:rPr>
          <w:rFonts w:ascii="Times New Roman" w:hAnsi="Times New Roman" w:cs="Times New Roman"/>
          <w:b/>
          <w:bCs/>
          <w:color w:val="6C0000"/>
          <w:sz w:val="22"/>
          <w:szCs w:val="22"/>
        </w:rPr>
      </w:pPr>
    </w:p>
    <w:p w14:paraId="77F4ED88" w14:textId="77777777" w:rsidR="004E3CF6" w:rsidRDefault="004E3CF6" w:rsidP="004E3CF6">
      <w:pPr>
        <w:tabs>
          <w:tab w:val="left" w:pos="1654"/>
        </w:tabs>
        <w:jc w:val="center"/>
        <w:rPr>
          <w:rFonts w:ascii="Times New Roman" w:hAnsi="Times New Roman" w:cs="Times New Roman"/>
          <w:b/>
          <w:bCs/>
          <w:color w:val="6C0000"/>
          <w:sz w:val="22"/>
          <w:szCs w:val="22"/>
        </w:rPr>
      </w:pPr>
    </w:p>
    <w:p w14:paraId="0A497E0F" w14:textId="77777777" w:rsidR="004E3CF6" w:rsidRDefault="004E3CF6" w:rsidP="004E3CF6">
      <w:pPr>
        <w:tabs>
          <w:tab w:val="left" w:pos="1654"/>
        </w:tabs>
        <w:jc w:val="center"/>
        <w:rPr>
          <w:rFonts w:ascii="Times New Roman" w:hAnsi="Times New Roman" w:cs="Times New Roman"/>
          <w:b/>
          <w:bCs/>
          <w:color w:val="6C0000"/>
          <w:sz w:val="22"/>
          <w:szCs w:val="22"/>
        </w:rPr>
      </w:pPr>
    </w:p>
    <w:p w14:paraId="4075BE78" w14:textId="77777777" w:rsidR="004E3CF6" w:rsidRDefault="004E3CF6" w:rsidP="004E3CF6">
      <w:pPr>
        <w:tabs>
          <w:tab w:val="left" w:pos="1654"/>
        </w:tabs>
        <w:jc w:val="center"/>
        <w:rPr>
          <w:rFonts w:ascii="Times New Roman" w:hAnsi="Times New Roman" w:cs="Times New Roman"/>
          <w:b/>
          <w:bCs/>
          <w:color w:val="6C0000"/>
          <w:sz w:val="22"/>
          <w:szCs w:val="22"/>
        </w:rPr>
      </w:pPr>
    </w:p>
    <w:p w14:paraId="0D4F047B" w14:textId="77777777" w:rsidR="009A5D0F" w:rsidRDefault="009A5D0F"/>
    <w:sectPr w:rsidR="009A5D0F" w:rsidSect="0059097F">
      <w:headerReference w:type="default" r:id="rId9"/>
      <w:pgSz w:w="12240" w:h="15840"/>
      <w:pgMar w:top="907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D60BB" w14:textId="77777777" w:rsidR="008157D1" w:rsidRDefault="008157D1" w:rsidP="0059097F">
      <w:pPr>
        <w:spacing w:after="0" w:line="240" w:lineRule="auto"/>
      </w:pPr>
      <w:r>
        <w:separator/>
      </w:r>
    </w:p>
  </w:endnote>
  <w:endnote w:type="continuationSeparator" w:id="0">
    <w:p w14:paraId="09F04880" w14:textId="77777777" w:rsidR="008157D1" w:rsidRDefault="008157D1" w:rsidP="00590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2FFD9" w14:textId="77777777" w:rsidR="008157D1" w:rsidRDefault="008157D1" w:rsidP="0059097F">
      <w:pPr>
        <w:spacing w:after="0" w:line="240" w:lineRule="auto"/>
      </w:pPr>
      <w:r>
        <w:separator/>
      </w:r>
    </w:p>
  </w:footnote>
  <w:footnote w:type="continuationSeparator" w:id="0">
    <w:p w14:paraId="6A680D02" w14:textId="77777777" w:rsidR="008157D1" w:rsidRDefault="008157D1" w:rsidP="005909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B49A9" w14:textId="77777777" w:rsidR="0059097F" w:rsidRPr="006E418E" w:rsidRDefault="0059097F" w:rsidP="0059097F">
    <w:pPr>
      <w:spacing w:after="0" w:line="240" w:lineRule="auto"/>
      <w:jc w:val="center"/>
      <w:rPr>
        <w:rFonts w:ascii="Arial" w:eastAsia="Arial" w:hAnsi="Arial" w:cs="Arial"/>
        <w:b/>
        <w:bCs/>
        <w:color w:val="580000"/>
        <w:sz w:val="20"/>
        <w:szCs w:val="20"/>
      </w:rPr>
    </w:pPr>
    <w:r w:rsidRPr="000122A9">
      <w:rPr>
        <w:b/>
        <w:bCs/>
        <w:noProof/>
        <w:color w:val="800000"/>
        <w:sz w:val="20"/>
        <w:szCs w:val="20"/>
      </w:rPr>
      <w:drawing>
        <wp:anchor distT="0" distB="0" distL="114300" distR="114300" simplePos="0" relativeHeight="251660288" behindDoc="0" locked="0" layoutInCell="1" allowOverlap="1" wp14:anchorId="4CA5CA49" wp14:editId="0F4E2FF5">
          <wp:simplePos x="0" y="0"/>
          <wp:positionH relativeFrom="leftMargin">
            <wp:posOffset>411784</wp:posOffset>
          </wp:positionH>
          <wp:positionV relativeFrom="paragraph">
            <wp:posOffset>658495</wp:posOffset>
          </wp:positionV>
          <wp:extent cx="897255" cy="8135620"/>
          <wp:effectExtent l="0" t="0" r="0" b="0"/>
          <wp:wrapSquare wrapText="bothSides"/>
          <wp:docPr id="401559543" name="Imagen 2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6344823" name="Imagen 72634482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968" t="-1" r="32385" b="235"/>
                  <a:stretch>
                    <a:fillRect/>
                  </a:stretch>
                </pic:blipFill>
                <pic:spPr bwMode="auto">
                  <a:xfrm>
                    <a:off x="0" y="0"/>
                    <a:ext cx="897255" cy="81356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A0707">
      <w:rPr>
        <w:b/>
        <w:bCs/>
        <w:noProof/>
        <w:color w:val="580000"/>
        <w:sz w:val="20"/>
        <w:szCs w:val="20"/>
      </w:rPr>
      <w:drawing>
        <wp:anchor distT="0" distB="0" distL="114300" distR="114300" simplePos="0" relativeHeight="251659264" behindDoc="1" locked="0" layoutInCell="1" hidden="0" allowOverlap="1" wp14:anchorId="459290E3" wp14:editId="22CD27DD">
          <wp:simplePos x="0" y="0"/>
          <wp:positionH relativeFrom="column">
            <wp:posOffset>-699135</wp:posOffset>
          </wp:positionH>
          <wp:positionV relativeFrom="paragraph">
            <wp:posOffset>-237795</wp:posOffset>
          </wp:positionV>
          <wp:extent cx="971550" cy="790575"/>
          <wp:effectExtent l="0" t="0" r="0" b="9525"/>
          <wp:wrapTight wrapText="bothSides">
            <wp:wrapPolygon edited="0">
              <wp:start x="5506" y="0"/>
              <wp:lineTo x="4235" y="2082"/>
              <wp:lineTo x="3812" y="8328"/>
              <wp:lineTo x="0" y="15094"/>
              <wp:lineTo x="0" y="19778"/>
              <wp:lineTo x="1694" y="21340"/>
              <wp:lineTo x="19059" y="21340"/>
              <wp:lineTo x="21176" y="19778"/>
              <wp:lineTo x="21176" y="15094"/>
              <wp:lineTo x="17788" y="7287"/>
              <wp:lineTo x="16941" y="2602"/>
              <wp:lineTo x="15671" y="0"/>
              <wp:lineTo x="5506" y="0"/>
            </wp:wrapPolygon>
          </wp:wrapTight>
          <wp:docPr id="499956883" name="image9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91.png"/>
                  <pic:cNvPicPr preferRelativeResize="0"/>
                </pic:nvPicPr>
                <pic:blipFill>
                  <a:blip r:embed="rId2"/>
                  <a:srcRect l="7192" t="11368" r="7071" b="10438"/>
                  <a:stretch>
                    <a:fillRect/>
                  </a:stretch>
                </pic:blipFill>
                <pic:spPr>
                  <a:xfrm>
                    <a:off x="0" y="0"/>
                    <a:ext cx="971550" cy="790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A0707">
      <w:rPr>
        <w:rFonts w:ascii="Arial" w:eastAsia="Arial" w:hAnsi="Arial" w:cs="Arial"/>
        <w:b/>
        <w:bCs/>
        <w:color w:val="580000"/>
        <w:sz w:val="20"/>
        <w:szCs w:val="20"/>
      </w:rPr>
      <w:t>EVIDENCIA FOTOGRÁFICA: COORDINACIÓN DE PUEBLOS ORIGINARIOS</w:t>
    </w:r>
  </w:p>
  <w:p w14:paraId="0A231BAD" w14:textId="77777777" w:rsidR="0059097F" w:rsidRPr="0059097F" w:rsidRDefault="0059097F" w:rsidP="0059097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97F"/>
    <w:rsid w:val="00097E90"/>
    <w:rsid w:val="004E3CF6"/>
    <w:rsid w:val="0059097F"/>
    <w:rsid w:val="006246D7"/>
    <w:rsid w:val="008157D1"/>
    <w:rsid w:val="009A5D0F"/>
    <w:rsid w:val="00A5187F"/>
    <w:rsid w:val="00F24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5491C"/>
  <w15:chartTrackingRefBased/>
  <w15:docId w15:val="{B02E1C1A-B9EA-438F-B3A6-DB01296D6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CF6"/>
  </w:style>
  <w:style w:type="paragraph" w:styleId="Ttulo1">
    <w:name w:val="heading 1"/>
    <w:basedOn w:val="Normal"/>
    <w:next w:val="Normal"/>
    <w:link w:val="Ttulo1Car"/>
    <w:uiPriority w:val="9"/>
    <w:qFormat/>
    <w:rsid w:val="005909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909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909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909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909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909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909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909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909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909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909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909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9097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9097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9097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9097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9097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9097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909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909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909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909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909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9097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9097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9097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909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9097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9097F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59097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097F"/>
  </w:style>
  <w:style w:type="paragraph" w:styleId="Piedepgina">
    <w:name w:val="footer"/>
    <w:basedOn w:val="Normal"/>
    <w:link w:val="PiedepginaCar"/>
    <w:uiPriority w:val="99"/>
    <w:unhideWhenUsed/>
    <w:rsid w:val="0059097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09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330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Citlali Morales Sanchez</dc:creator>
  <cp:keywords/>
  <dc:description/>
  <cp:lastModifiedBy>Lorena Citlali Morales Sanchez</cp:lastModifiedBy>
  <cp:revision>2</cp:revision>
  <dcterms:created xsi:type="dcterms:W3CDTF">2026-07-13T22:45:00Z</dcterms:created>
  <dcterms:modified xsi:type="dcterms:W3CDTF">2026-10-20T20:14:00Z</dcterms:modified>
</cp:coreProperties>
</file>